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48" w:rsidRPr="00731085" w:rsidRDefault="00693248" w:rsidP="00693248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раскрытие поэтических, творческих возможностей детей; </w:t>
      </w:r>
    </w:p>
    <w:p w:rsidR="00693248" w:rsidRPr="00731085" w:rsidRDefault="00693248" w:rsidP="00693248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письма друзьям, учителям, родителям на бумаге и через средства современной коммуникации – всё это позволит поразмышлять и пофилософствовать о вечных ценностях человечества. </w:t>
      </w:r>
    </w:p>
    <w:p w:rsidR="00693248" w:rsidRPr="00731085" w:rsidRDefault="00693248" w:rsidP="00693248">
      <w:pPr>
        <w:spacing w:line="360" w:lineRule="auto"/>
        <w:ind w:firstLine="709"/>
        <w:rPr>
          <w:b/>
          <w:sz w:val="28"/>
          <w:szCs w:val="28"/>
        </w:rPr>
      </w:pPr>
    </w:p>
    <w:p w:rsidR="00693248" w:rsidRPr="00731085" w:rsidRDefault="00693248" w:rsidP="00693248">
      <w:pPr>
        <w:spacing w:line="360" w:lineRule="auto"/>
        <w:ind w:firstLine="709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 xml:space="preserve">«На связи» </w:t>
      </w:r>
    </w:p>
    <w:p w:rsidR="00693248" w:rsidRPr="00731085" w:rsidRDefault="00693248" w:rsidP="00693248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чтобы всегда оставаться на связи создайте банк данных лидеров своей детской организации с адресами, телефонами, </w:t>
      </w:r>
      <w:r w:rsidRPr="00731085">
        <w:rPr>
          <w:sz w:val="28"/>
          <w:szCs w:val="28"/>
          <w:lang w:val="en-US"/>
        </w:rPr>
        <w:t>E</w:t>
      </w:r>
      <w:r w:rsidRPr="00731085">
        <w:rPr>
          <w:sz w:val="28"/>
          <w:szCs w:val="28"/>
        </w:rPr>
        <w:t>-</w:t>
      </w:r>
      <w:r w:rsidRPr="00731085">
        <w:rPr>
          <w:sz w:val="28"/>
          <w:szCs w:val="28"/>
          <w:lang w:val="en-US"/>
        </w:rPr>
        <w:t>mail</w:t>
      </w:r>
      <w:r w:rsidRPr="00731085">
        <w:rPr>
          <w:sz w:val="28"/>
          <w:szCs w:val="28"/>
        </w:rPr>
        <w:t xml:space="preserve">, а также  краткой информацией об этом человеке и пришлите их в адрес Союза; </w:t>
      </w:r>
    </w:p>
    <w:p w:rsidR="00693248" w:rsidRPr="00731085" w:rsidRDefault="00693248" w:rsidP="00693248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в Союзе важен каждый человек. Будем оставаться всегда на связи!</w:t>
      </w:r>
    </w:p>
    <w:p w:rsidR="00693248" w:rsidRPr="00731085" w:rsidRDefault="00693248" w:rsidP="00693248">
      <w:pPr>
        <w:spacing w:line="360" w:lineRule="auto"/>
        <w:ind w:firstLine="851"/>
        <w:jc w:val="center"/>
        <w:rPr>
          <w:b/>
          <w:i/>
          <w:color w:val="0070C0"/>
          <w:sz w:val="32"/>
          <w:szCs w:val="28"/>
        </w:rPr>
      </w:pPr>
      <w:r w:rsidRPr="00731085">
        <w:rPr>
          <w:b/>
          <w:i/>
          <w:color w:val="0070C0"/>
          <w:sz w:val="32"/>
          <w:szCs w:val="28"/>
        </w:rPr>
        <w:t xml:space="preserve">ВАЛЕОЛОГИЧЕСКОЕ НАПРАВЛЕНИЕ </w:t>
      </w:r>
    </w:p>
    <w:p w:rsidR="00693248" w:rsidRPr="00731085" w:rsidRDefault="00693248" w:rsidP="00693248">
      <w:pPr>
        <w:spacing w:line="360" w:lineRule="auto"/>
        <w:ind w:firstLine="851"/>
        <w:jc w:val="center"/>
        <w:rPr>
          <w:b/>
          <w:i/>
          <w:color w:val="C00000"/>
          <w:sz w:val="32"/>
          <w:szCs w:val="28"/>
        </w:rPr>
      </w:pPr>
      <w:r w:rsidRPr="00731085">
        <w:rPr>
          <w:b/>
          <w:i/>
          <w:color w:val="C00000"/>
          <w:sz w:val="32"/>
          <w:szCs w:val="28"/>
        </w:rPr>
        <w:t>«Безопасный мир»</w:t>
      </w:r>
    </w:p>
    <w:p w:rsidR="00693248" w:rsidRPr="00731085" w:rsidRDefault="00693248" w:rsidP="00693248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Здоровье</w:t>
      </w:r>
      <w:r w:rsidRPr="00731085">
        <w:rPr>
          <w:sz w:val="28"/>
          <w:szCs w:val="28"/>
        </w:rPr>
        <w:t xml:space="preserve"> – состояние полного физического, духовного и социального благополучия, а не только отсутствие болезней или физических дефектов (Всемирная организация здравоохранения). Оздоровление – восстановление, расширение адаптационных возможностей организма, повышение его устойчивости к влиянию многообразных факторов.</w:t>
      </w:r>
    </w:p>
    <w:p w:rsidR="00693248" w:rsidRPr="00731085" w:rsidRDefault="00693248" w:rsidP="00693248">
      <w:pPr>
        <w:spacing w:line="360" w:lineRule="auto"/>
        <w:ind w:firstLine="851"/>
        <w:jc w:val="both"/>
        <w:rPr>
          <w:sz w:val="28"/>
          <w:szCs w:val="16"/>
        </w:rPr>
      </w:pPr>
    </w:p>
    <w:p w:rsidR="00693248" w:rsidRPr="00731085" w:rsidRDefault="00693248" w:rsidP="00693248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Проблемы:</w:t>
      </w:r>
      <w:r w:rsidRPr="00731085">
        <w:rPr>
          <w:sz w:val="28"/>
          <w:szCs w:val="28"/>
        </w:rPr>
        <w:t xml:space="preserve"> Алкоголизм, курение, распространение асоциальных форм досуга, в том числе детская проституция, как следствие венерические заболевания, СПИД. Проблемы психологического плана, нарушение духовного здоровья.</w:t>
      </w:r>
    </w:p>
    <w:p w:rsidR="00693248" w:rsidRPr="00731085" w:rsidRDefault="00693248" w:rsidP="00693248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Причины:</w:t>
      </w:r>
      <w:r w:rsidRPr="00731085">
        <w:rPr>
          <w:sz w:val="28"/>
          <w:szCs w:val="28"/>
        </w:rPr>
        <w:t xml:space="preserve"> Отсутствие у молодёжи потребности вести здоровый образ жизни. Влияние среды, социума, социально-экономические причины. Самоутверждение, желание новых ощущений. Незнание информации о последствиях. Неумение, незнание способов решения, отсутствие помощи.</w:t>
      </w:r>
    </w:p>
    <w:p w:rsidR="00693248" w:rsidRPr="00731085" w:rsidRDefault="00693248" w:rsidP="00693248">
      <w:pPr>
        <w:spacing w:line="360" w:lineRule="auto"/>
        <w:ind w:firstLine="851"/>
        <w:jc w:val="both"/>
        <w:rPr>
          <w:sz w:val="28"/>
          <w:szCs w:val="16"/>
        </w:rPr>
      </w:pPr>
    </w:p>
    <w:p w:rsidR="00693248" w:rsidRPr="00731085" w:rsidRDefault="00693248" w:rsidP="00693248">
      <w:pPr>
        <w:spacing w:line="360" w:lineRule="auto"/>
        <w:ind w:firstLine="851"/>
        <w:jc w:val="both"/>
        <w:rPr>
          <w:b/>
          <w:i/>
          <w:sz w:val="28"/>
          <w:szCs w:val="28"/>
        </w:rPr>
      </w:pPr>
      <w:r w:rsidRPr="00731085">
        <w:rPr>
          <w:b/>
          <w:i/>
          <w:sz w:val="28"/>
          <w:szCs w:val="28"/>
        </w:rPr>
        <w:t>Способы решения через деятельность в ДШО:</w:t>
      </w:r>
    </w:p>
    <w:p w:rsidR="000252AF" w:rsidRDefault="000252AF">
      <w:bookmarkStart w:id="0" w:name="_GoBack"/>
      <w:bookmarkEnd w:id="0"/>
    </w:p>
    <w:sectPr w:rsidR="000252AF" w:rsidSect="00835CB4">
      <w:pgSz w:w="11906" w:h="16838"/>
      <w:pgMar w:top="1134" w:right="1133" w:bottom="1134" w:left="1276" w:header="708" w:footer="708" w:gutter="0"/>
      <w:pgBorders w:offsetFrom="page">
        <w:top w:val="pencils" w:sz="30" w:space="24" w:color="auto"/>
        <w:left w:val="pencils" w:sz="30" w:space="24" w:color="auto"/>
        <w:bottom w:val="pencils" w:sz="30" w:space="24" w:color="auto"/>
        <w:right w:val="pencils" w:sz="3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3248"/>
    <w:rsid w:val="000252AF"/>
    <w:rsid w:val="001C13AD"/>
    <w:rsid w:val="00476377"/>
    <w:rsid w:val="00693248"/>
    <w:rsid w:val="00835C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2012-11-15T11:11:00Z</cp:lastPrinted>
  <dcterms:created xsi:type="dcterms:W3CDTF">2012-11-13T17:47:00Z</dcterms:created>
  <dcterms:modified xsi:type="dcterms:W3CDTF">2012-11-15T11:11:00Z</dcterms:modified>
</cp:coreProperties>
</file>